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326" w:rsidRDefault="00D27326" w:rsidP="00B663CF"/>
    <w:p w:rsidR="00D27326" w:rsidRDefault="00D27326" w:rsidP="00D27326">
      <w:pPr>
        <w:jc w:val="right"/>
      </w:pPr>
    </w:p>
    <w:p w:rsidR="00D27326" w:rsidRDefault="00D27326" w:rsidP="00D27326">
      <w:pPr>
        <w:jc w:val="center"/>
      </w:pPr>
      <w:r>
        <w:t>Методические рекомендации</w:t>
      </w:r>
    </w:p>
    <w:p w:rsidR="00D27326" w:rsidRDefault="00D27326" w:rsidP="00D27326">
      <w:pPr>
        <w:jc w:val="center"/>
      </w:pPr>
      <w:r>
        <w:t xml:space="preserve">по организации мероприятий, направленных на выполнение </w:t>
      </w:r>
      <w:proofErr w:type="gramStart"/>
      <w:r>
        <w:t>недельного</w:t>
      </w:r>
      <w:proofErr w:type="gramEnd"/>
    </w:p>
    <w:p w:rsidR="00D27326" w:rsidRDefault="00D27326" w:rsidP="00D27326">
      <w:pPr>
        <w:jc w:val="center"/>
      </w:pPr>
      <w:r>
        <w:t>двигательного режима</w:t>
      </w:r>
      <w:r w:rsidR="00A7717F">
        <w:t xml:space="preserve"> в образовательных организациях</w:t>
      </w:r>
    </w:p>
    <w:p w:rsidR="00A7717F" w:rsidRDefault="00B663CF" w:rsidP="00D27326">
      <w:pPr>
        <w:jc w:val="center"/>
      </w:pPr>
      <w:r>
        <w:t>в 2018-19</w:t>
      </w:r>
      <w:r w:rsidR="00A7717F">
        <w:t xml:space="preserve"> учебном году</w:t>
      </w:r>
    </w:p>
    <w:p w:rsidR="00D27326" w:rsidRDefault="00D27326" w:rsidP="00D27326">
      <w:pPr>
        <w:jc w:val="center"/>
      </w:pPr>
    </w:p>
    <w:p w:rsidR="00D27326" w:rsidRDefault="00D27326" w:rsidP="00D27326">
      <w:pPr>
        <w:ind w:firstLine="708"/>
      </w:pPr>
      <w:r>
        <w:t>Согласно Указу Президента РФ от 24 марта 2014 г. № 172 с сентября 2014 года в РФ введён ВФСК (ГТО) – программная и нормативная основа физического воспитания населения.</w:t>
      </w:r>
    </w:p>
    <w:p w:rsidR="00D27326" w:rsidRDefault="00D27326" w:rsidP="00D27326">
      <w:r>
        <w:tab/>
        <w:t xml:space="preserve">Помимо нормативно-тестирующей части Государственные требования к уровню физической подготовленности населения при выполнении нормативов ВФСК (ГТО), содержат рекомендации к недельному двигательному режиму по каждой возрастной ступени комплекса. </w:t>
      </w:r>
    </w:p>
    <w:tbl>
      <w:tblPr>
        <w:tblStyle w:val="a4"/>
        <w:tblW w:w="0" w:type="auto"/>
        <w:tblLayout w:type="fixed"/>
        <w:tblLook w:val="04A0"/>
      </w:tblPr>
      <w:tblGrid>
        <w:gridCol w:w="3369"/>
        <w:gridCol w:w="1134"/>
        <w:gridCol w:w="1275"/>
        <w:gridCol w:w="1230"/>
        <w:gridCol w:w="1180"/>
        <w:gridCol w:w="1276"/>
      </w:tblGrid>
      <w:tr w:rsidR="00D27326" w:rsidTr="00036B64">
        <w:trPr>
          <w:trHeight w:val="255"/>
        </w:trPr>
        <w:tc>
          <w:tcPr>
            <w:tcW w:w="3369" w:type="dxa"/>
            <w:vMerge w:val="restart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 xml:space="preserve">Виды </w:t>
            </w:r>
            <w:proofErr w:type="gramStart"/>
            <w:r w:rsidRPr="001A5F7C">
              <w:rPr>
                <w:sz w:val="20"/>
                <w:szCs w:val="20"/>
              </w:rPr>
              <w:t>двигательной</w:t>
            </w:r>
            <w:proofErr w:type="gramEnd"/>
          </w:p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активности</w:t>
            </w:r>
          </w:p>
        </w:tc>
        <w:tc>
          <w:tcPr>
            <w:tcW w:w="6095" w:type="dxa"/>
            <w:gridSpan w:val="5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Временной объём в неделю, не менее (мин)</w:t>
            </w:r>
          </w:p>
        </w:tc>
      </w:tr>
      <w:tr w:rsidR="00D27326" w:rsidTr="00036B64">
        <w:trPr>
          <w:trHeight w:val="285"/>
        </w:trPr>
        <w:tc>
          <w:tcPr>
            <w:tcW w:w="3369" w:type="dxa"/>
            <w:vMerge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27326" w:rsidRDefault="00D27326" w:rsidP="00036B64">
            <w:pPr>
              <w:jc w:val="center"/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  <w:lang w:val="en-US"/>
              </w:rPr>
              <w:t>I</w:t>
            </w:r>
            <w:r w:rsidRPr="001A5F7C">
              <w:rPr>
                <w:sz w:val="20"/>
                <w:szCs w:val="20"/>
              </w:rPr>
              <w:t xml:space="preserve"> ступень</w:t>
            </w:r>
          </w:p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(6-8 лет)</w:t>
            </w:r>
          </w:p>
        </w:tc>
        <w:tc>
          <w:tcPr>
            <w:tcW w:w="1275" w:type="dxa"/>
          </w:tcPr>
          <w:p w:rsidR="00D27326" w:rsidRDefault="00D27326" w:rsidP="00036B64">
            <w:pPr>
              <w:jc w:val="center"/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  <w:lang w:val="en-US"/>
              </w:rPr>
              <w:t>II</w:t>
            </w:r>
            <w:r>
              <w:rPr>
                <w:sz w:val="20"/>
                <w:szCs w:val="20"/>
              </w:rPr>
              <w:t xml:space="preserve"> ступень</w:t>
            </w:r>
          </w:p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(9-10 лет)</w:t>
            </w:r>
          </w:p>
        </w:tc>
        <w:tc>
          <w:tcPr>
            <w:tcW w:w="1230" w:type="dxa"/>
          </w:tcPr>
          <w:p w:rsidR="00D27326" w:rsidRDefault="00D27326" w:rsidP="00036B64">
            <w:pPr>
              <w:jc w:val="center"/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  <w:lang w:val="en-US"/>
              </w:rPr>
              <w:t>III</w:t>
            </w:r>
            <w:r>
              <w:rPr>
                <w:sz w:val="20"/>
                <w:szCs w:val="20"/>
              </w:rPr>
              <w:t xml:space="preserve"> ступень</w:t>
            </w:r>
          </w:p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(11-12 лет)</w:t>
            </w:r>
          </w:p>
        </w:tc>
        <w:tc>
          <w:tcPr>
            <w:tcW w:w="1180" w:type="dxa"/>
          </w:tcPr>
          <w:p w:rsidR="00D27326" w:rsidRDefault="00D27326" w:rsidP="00036B64">
            <w:pPr>
              <w:jc w:val="center"/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  <w:lang w:val="en-US"/>
              </w:rPr>
              <w:t>IV</w:t>
            </w:r>
            <w:r>
              <w:rPr>
                <w:sz w:val="20"/>
                <w:szCs w:val="20"/>
              </w:rPr>
              <w:t xml:space="preserve"> ступень</w:t>
            </w:r>
          </w:p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(13-15 лет)</w:t>
            </w:r>
          </w:p>
        </w:tc>
        <w:tc>
          <w:tcPr>
            <w:tcW w:w="1276" w:type="dxa"/>
          </w:tcPr>
          <w:p w:rsidR="00D27326" w:rsidRDefault="00D27326" w:rsidP="00036B64">
            <w:pPr>
              <w:jc w:val="center"/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  <w:lang w:val="en-US"/>
              </w:rPr>
              <w:t>V</w:t>
            </w:r>
            <w:r>
              <w:rPr>
                <w:sz w:val="20"/>
                <w:szCs w:val="20"/>
              </w:rPr>
              <w:t xml:space="preserve"> ступень</w:t>
            </w:r>
          </w:p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(16-17 лет)</w:t>
            </w:r>
          </w:p>
        </w:tc>
      </w:tr>
      <w:tr w:rsidR="00D27326" w:rsidTr="00036B64">
        <w:tc>
          <w:tcPr>
            <w:tcW w:w="3369" w:type="dxa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Утренняя гимнастика</w:t>
            </w:r>
          </w:p>
        </w:tc>
        <w:tc>
          <w:tcPr>
            <w:tcW w:w="1134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1275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123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</w:t>
            </w:r>
          </w:p>
        </w:tc>
        <w:tc>
          <w:tcPr>
            <w:tcW w:w="118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</w:t>
            </w:r>
          </w:p>
        </w:tc>
        <w:tc>
          <w:tcPr>
            <w:tcW w:w="1276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</w:t>
            </w:r>
          </w:p>
        </w:tc>
      </w:tr>
      <w:tr w:rsidR="00D27326" w:rsidTr="00036B64">
        <w:tc>
          <w:tcPr>
            <w:tcW w:w="3369" w:type="dxa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Обязательные учебные занятия</w:t>
            </w:r>
          </w:p>
        </w:tc>
        <w:tc>
          <w:tcPr>
            <w:tcW w:w="1134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  <w:tc>
          <w:tcPr>
            <w:tcW w:w="1275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  <w:tc>
          <w:tcPr>
            <w:tcW w:w="123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  <w:tc>
          <w:tcPr>
            <w:tcW w:w="118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  <w:tc>
          <w:tcPr>
            <w:tcW w:w="1276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</w:tr>
      <w:tr w:rsidR="00D27326" w:rsidTr="00036B64">
        <w:tc>
          <w:tcPr>
            <w:tcW w:w="3369" w:type="dxa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Двигательная активность в процессе учебного дня</w:t>
            </w:r>
          </w:p>
        </w:tc>
        <w:tc>
          <w:tcPr>
            <w:tcW w:w="1134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275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23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18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</w:tr>
      <w:tr w:rsidR="00D27326" w:rsidTr="00036B64">
        <w:tc>
          <w:tcPr>
            <w:tcW w:w="3369" w:type="dxa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Организованные занятия в спортивных секциях и кружках</w:t>
            </w:r>
          </w:p>
        </w:tc>
        <w:tc>
          <w:tcPr>
            <w:tcW w:w="1134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275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23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18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276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</w:tr>
      <w:tr w:rsidR="00D27326" w:rsidTr="00036B64">
        <w:tc>
          <w:tcPr>
            <w:tcW w:w="3369" w:type="dxa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Самостоятельные занятия физ</w:t>
            </w:r>
            <w:proofErr w:type="gramStart"/>
            <w:r w:rsidRPr="001A5F7C">
              <w:rPr>
                <w:sz w:val="20"/>
                <w:szCs w:val="20"/>
              </w:rPr>
              <w:t>.к</w:t>
            </w:r>
            <w:proofErr w:type="gramEnd"/>
            <w:r w:rsidRPr="001A5F7C">
              <w:rPr>
                <w:sz w:val="20"/>
                <w:szCs w:val="20"/>
              </w:rPr>
              <w:t>ультурой</w:t>
            </w:r>
          </w:p>
        </w:tc>
        <w:tc>
          <w:tcPr>
            <w:tcW w:w="1134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275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23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18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276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</w:tr>
      <w:tr w:rsidR="00D27326" w:rsidTr="00036B64">
        <w:tc>
          <w:tcPr>
            <w:tcW w:w="3369" w:type="dxa"/>
          </w:tcPr>
          <w:p w:rsidR="00D27326" w:rsidRPr="001A5F7C" w:rsidRDefault="00D27326" w:rsidP="00036B64">
            <w:pPr>
              <w:rPr>
                <w:sz w:val="20"/>
                <w:szCs w:val="20"/>
              </w:rPr>
            </w:pPr>
            <w:r w:rsidRPr="001A5F7C">
              <w:rPr>
                <w:sz w:val="20"/>
                <w:szCs w:val="20"/>
              </w:rPr>
              <w:t>ИТОГО</w:t>
            </w:r>
          </w:p>
        </w:tc>
        <w:tc>
          <w:tcPr>
            <w:tcW w:w="1134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час.</w:t>
            </w:r>
          </w:p>
        </w:tc>
        <w:tc>
          <w:tcPr>
            <w:tcW w:w="1275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час.</w:t>
            </w:r>
          </w:p>
        </w:tc>
        <w:tc>
          <w:tcPr>
            <w:tcW w:w="123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час.</w:t>
            </w:r>
          </w:p>
        </w:tc>
        <w:tc>
          <w:tcPr>
            <w:tcW w:w="1180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час.</w:t>
            </w:r>
          </w:p>
        </w:tc>
        <w:tc>
          <w:tcPr>
            <w:tcW w:w="1276" w:type="dxa"/>
          </w:tcPr>
          <w:p w:rsidR="00D27326" w:rsidRPr="001A5F7C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час.</w:t>
            </w:r>
          </w:p>
        </w:tc>
      </w:tr>
    </w:tbl>
    <w:p w:rsidR="00D27326" w:rsidRDefault="00D27326" w:rsidP="00D27326"/>
    <w:p w:rsidR="00D27326" w:rsidRDefault="00D27326" w:rsidP="00D27326">
      <w:pPr>
        <w:jc w:val="both"/>
      </w:pPr>
      <w:r>
        <w:tab/>
        <w:t xml:space="preserve">В образовательных организациях необходимо создать условия для удовлетворения биологической потребности обучающихся в движении (СанПиН.2.4.2.2821-10 </w:t>
      </w:r>
      <w:proofErr w:type="spellStart"/>
      <w:r>
        <w:t>пп</w:t>
      </w:r>
      <w:proofErr w:type="spellEnd"/>
      <w:r>
        <w:t>. 10.17,10.20,10.21,10.22).</w:t>
      </w:r>
    </w:p>
    <w:p w:rsidR="00D27326" w:rsidRDefault="00D27326" w:rsidP="00D27326">
      <w:pPr>
        <w:jc w:val="both"/>
      </w:pPr>
      <w:r>
        <w:tab/>
      </w:r>
      <w:proofErr w:type="gramStart"/>
      <w:r>
        <w:t>Двигательная  активность обучающихся,  помимо уроков физической культуры, в образовательном процессе обеспечивается за счёт:</w:t>
      </w:r>
      <w:proofErr w:type="gramEnd"/>
    </w:p>
    <w:p w:rsidR="00D27326" w:rsidRDefault="00D27326" w:rsidP="00D27326">
      <w:pPr>
        <w:jc w:val="both"/>
      </w:pPr>
      <w:r>
        <w:t>- утренней гимнастики перед началом занятий или после первого урока;</w:t>
      </w:r>
    </w:p>
    <w:p w:rsidR="00D27326" w:rsidRDefault="00D27326" w:rsidP="00D27326">
      <w:pPr>
        <w:jc w:val="both"/>
      </w:pPr>
      <w:r>
        <w:t>- физкультминуток и динамических пауз на уроках;</w:t>
      </w:r>
    </w:p>
    <w:p w:rsidR="00D27326" w:rsidRDefault="00D27326" w:rsidP="00D27326">
      <w:pPr>
        <w:jc w:val="both"/>
      </w:pPr>
      <w:r>
        <w:t>- динамических перемен;</w:t>
      </w:r>
    </w:p>
    <w:p w:rsidR="00D27326" w:rsidRDefault="00D27326" w:rsidP="00D27326">
      <w:pPr>
        <w:jc w:val="both"/>
      </w:pPr>
      <w:r>
        <w:t>- спортивных соревнований, занятий в спортивных секциях и кружках, массовых спортивно-оздоровительных мероприятий.</w:t>
      </w:r>
    </w:p>
    <w:p w:rsidR="00D27326" w:rsidRDefault="00D27326" w:rsidP="00D27326">
      <w:pPr>
        <w:jc w:val="both"/>
      </w:pPr>
      <w:r>
        <w:tab/>
        <w:t xml:space="preserve">Утреннюю гимнастику рекомендуется проводить перед началом занятий или после первого урока. (Приложение 2 - методические рекомендации и </w:t>
      </w:r>
      <w:proofErr w:type="spellStart"/>
      <w:r>
        <w:t>видеокомплексы</w:t>
      </w:r>
      <w:proofErr w:type="spellEnd"/>
      <w:r>
        <w:t xml:space="preserve"> утренней гимнастики). </w:t>
      </w:r>
    </w:p>
    <w:p w:rsidR="00D27326" w:rsidRDefault="00D27326" w:rsidP="00D27326">
      <w:pPr>
        <w:jc w:val="both"/>
      </w:pPr>
      <w:r>
        <w:tab/>
        <w:t xml:space="preserve">Динамические паузы являются неотъемлемой частью урока. В связи с этим проведение физкультурных минуток является </w:t>
      </w:r>
      <w:r w:rsidRPr="00FF69BE">
        <w:rPr>
          <w:b/>
        </w:rPr>
        <w:t>обязательным</w:t>
      </w:r>
      <w:r>
        <w:t xml:space="preserve"> этапом урока на всех ступенях обучения. Для проведения физкультминуток рекомендовано  использовать комплексы упражнений, предложенные в приложениях 4,5 к «Санитарно-эпидемиологическим требованиям к условиям и организации обучения в общеобразовательных учреждениях» (</w:t>
      </w:r>
      <w:proofErr w:type="spellStart"/>
      <w:r>
        <w:t>СанПин</w:t>
      </w:r>
      <w:proofErr w:type="spellEnd"/>
      <w:r>
        <w:t xml:space="preserve"> 2.4.2.2821-10 – приложение 2). Рекомендуется проводить уроки в режиме частой смены динамических поз. </w:t>
      </w:r>
    </w:p>
    <w:p w:rsidR="00D27326" w:rsidRDefault="00D27326" w:rsidP="00D27326">
      <w:pPr>
        <w:jc w:val="both"/>
      </w:pPr>
      <w:r>
        <w:tab/>
        <w:t xml:space="preserve">Большие перемены, предусмотренные в распорядке дня общеобразовательных организаций, необходимо максимально использовать для организации динамических пауз. В ежедневные динамические паузы рекомендуется включать двигательно-активные виды деятельности обучающихся на спортивных площадках, в спортивных, тренажёрных, теннисных залах, танцевальных классах. </w:t>
      </w:r>
    </w:p>
    <w:p w:rsidR="00D27326" w:rsidRDefault="00D27326" w:rsidP="00D27326">
      <w:pPr>
        <w:jc w:val="both"/>
      </w:pPr>
      <w:r>
        <w:lastRenderedPageBreak/>
        <w:tab/>
        <w:t xml:space="preserve">К организации утренней зарядки, динамических пауз на больших переменах необходимо привлекать учителей физической культуры, классных руководителей, членов ученического самоуправления. </w:t>
      </w:r>
    </w:p>
    <w:p w:rsidR="00D27326" w:rsidRDefault="00D27326" w:rsidP="00D27326">
      <w:pPr>
        <w:jc w:val="right"/>
      </w:pPr>
      <w:r>
        <w:t>Приложение 2</w:t>
      </w:r>
    </w:p>
    <w:p w:rsidR="00D27326" w:rsidRDefault="00D27326" w:rsidP="00D27326"/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ind w:left="601"/>
        <w:jc w:val="center"/>
        <w:rPr>
          <w:color w:val="373737"/>
        </w:rPr>
      </w:pPr>
      <w:r w:rsidRPr="00342789">
        <w:rPr>
          <w:b/>
          <w:bCs/>
          <w:color w:val="373737"/>
        </w:rPr>
        <w:t>Рекомендуемый комплекс упражнений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ind w:left="601"/>
        <w:jc w:val="center"/>
        <w:rPr>
          <w:color w:val="373737"/>
        </w:rPr>
      </w:pPr>
      <w:r w:rsidRPr="00342789">
        <w:rPr>
          <w:b/>
          <w:bCs/>
          <w:color w:val="373737"/>
        </w:rPr>
        <w:t>физкультурных минуток (ФМ) (приложение 4,5 к СанПиН 2.4.2.2821-10)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color w:val="373737"/>
        </w:rPr>
      </w:pPr>
      <w:r w:rsidRPr="00342789">
        <w:rPr>
          <w:color w:val="373737"/>
        </w:rPr>
        <w:t>Учебные занятия, сочетающие в себе психическую, статическую, динамическую нагрузки на отдельные органы и системы и на весь организм в целом, требуют проведения на уроках физкультурных минуток (далее - ФМ) для снятия локального утомления и ФМ общего воздействия.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b/>
          <w:i/>
          <w:color w:val="373737"/>
        </w:rPr>
      </w:pPr>
      <w:r w:rsidRPr="00342789">
        <w:rPr>
          <w:b/>
          <w:i/>
          <w:color w:val="373737"/>
        </w:rPr>
        <w:t>ФМ для улучшения мозгового кровообращения: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>1. Исходное положение (далее - и.п.) - сидя на стуле. 1 - 2 - отвести голову назад и плавно наклонить назад, 3 - 4 - голову наклонить вперед, плечи не поднимать. Повторить 4 - 6 раз. Темп медленный.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>2. И.п. - сидя, руки на поясе. 1 - поворот головы направо, 2 - и.п., 3 - поворот головы налево, 4 - и.п. Повторить 6 - 8 раз. Темп медленный.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>3. И.п. - стоя или сидя, руки на поясе. 1 - махом левую руку занести через правое плечо, голову повернуть налево. 2 - и.п., 3 - 4 - то же правой рукой. Повторить 4 - 6 раз. Темп медленный.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b/>
          <w:i/>
          <w:color w:val="373737"/>
        </w:rPr>
      </w:pPr>
      <w:r w:rsidRPr="00342789">
        <w:rPr>
          <w:b/>
          <w:i/>
          <w:color w:val="373737"/>
        </w:rPr>
        <w:t>ФМ для снятия утомления с плечевого пояса и рук: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>1. И.п. - стоя или сидя, руки на поясе. 1 - правую руку вперед, левую вверх. 2 - переменить положения рук. Повторить 3 - 4 раза, затем расслабленно опустить вниз и потрясти кистями, голову наклонить вперед.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>2. И.п. - стоя или сидя, кисти тыльной стороной на поясе. 1 - 2 - свести локти вперед, голову наклонить вперед, 3 - 4 - локти назад, прогнуться. Повторить 6 - 8 раз, затем руки вниз и потрясти расслабленно. Темп медленный.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>3. И.п. - сидя, руки вверх. 1 - сжать кисти в кулак, 2 - разжать кисти. Повторить 6 - 8 раз, затем руки расслабленно опустить вниз и потрясти кистями.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b/>
          <w:i/>
          <w:color w:val="373737"/>
        </w:rPr>
      </w:pPr>
      <w:r w:rsidRPr="00342789">
        <w:rPr>
          <w:b/>
          <w:i/>
          <w:color w:val="373737"/>
        </w:rPr>
        <w:t>ФМ для снятия утомления с туловища: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 w:line="300" w:lineRule="atLeast"/>
        <w:rPr>
          <w:color w:val="373737"/>
        </w:rPr>
      </w:pPr>
      <w:r w:rsidRPr="00342789">
        <w:rPr>
          <w:color w:val="373737"/>
        </w:rPr>
        <w:t>1. И.п. - стойка ноги врозь, руки за голову. 1 - резко повернуть таз направо. 2 - резко повернуть таз налево. Во время поворотов плечевой пояс оставить неподвижным. Повторить 6 - 8 раз.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 w:line="300" w:lineRule="atLeast"/>
        <w:rPr>
          <w:color w:val="373737"/>
        </w:rPr>
      </w:pPr>
      <w:r w:rsidRPr="00342789">
        <w:rPr>
          <w:color w:val="373737"/>
        </w:rPr>
        <w:t>2. И.п. - стойка ноги врозь, руки за голову. 1 - 5 - круговые движения тазом в одну сторону, 4 - 6 - то же в другую сторону, 7 - 8 - руки вниз и расслабленно потрясти кистями. Повторить 4 - 6 раз.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 w:line="300" w:lineRule="atLeast"/>
        <w:rPr>
          <w:color w:val="373737"/>
        </w:rPr>
      </w:pPr>
      <w:r w:rsidRPr="00342789">
        <w:rPr>
          <w:color w:val="373737"/>
        </w:rPr>
        <w:t>3. И.п. - стойка ноги врозь. 1 - 2 - наклон вперед, правая рука скользит вдоль ноги вниз, левая, сгибаясь, вдоль тела вверх, 3 - 4 - и.п., 5 - 8 - то же в другую сторону. Повторить 6 - 8 раз.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b/>
          <w:i/>
          <w:color w:val="373737"/>
        </w:rPr>
      </w:pPr>
      <w:r w:rsidRPr="00342789">
        <w:rPr>
          <w:b/>
          <w:i/>
          <w:color w:val="373737"/>
        </w:rPr>
        <w:t>ФМ общего воздействия комплектуются из упражнений для разных групп мышц с учетом их напряжения в процессе деятельности.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color w:val="373737"/>
        </w:rPr>
      </w:pPr>
      <w:proofErr w:type="gramStart"/>
      <w:r w:rsidRPr="00342789">
        <w:rPr>
          <w:color w:val="373737"/>
        </w:rPr>
        <w:t>Комплекс упражнений ФМ для обучающихся I ступени образования на уроках с элементами письма:</w:t>
      </w:r>
      <w:proofErr w:type="gramEnd"/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lastRenderedPageBreak/>
        <w:t xml:space="preserve">1. Упражнения для улучшения мозгового кровообращения. </w:t>
      </w:r>
      <w:proofErr w:type="gramStart"/>
      <w:r w:rsidRPr="00342789">
        <w:rPr>
          <w:color w:val="373737"/>
        </w:rPr>
        <w:t>И.п. - сидя, руки на поясе. 1 - поворот головы направо, 2 - и.п., 3 - поворот головы налево, 4 - и.п., 5 - плавно наклонить голову назад, 6 - и.п., 7 - голову наклонить вперед.</w:t>
      </w:r>
      <w:proofErr w:type="gramEnd"/>
      <w:r w:rsidRPr="00342789">
        <w:rPr>
          <w:color w:val="373737"/>
        </w:rPr>
        <w:t xml:space="preserve"> Повторить 4 - 6 раз. Темп медленный.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>2. Упражнения для снятия утомления с мелких мышц кисти. И.п. - сидя, руки подняты вверх. 1 - сжать кисти в кулак, 2 - разжать кисти. Повторить 6 - 8 раз, затем руки расслабленно опустить вниз и потрясти кистями.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>3. Упражнение для снятия утомления с мышц туловища. И.п. - стойка ноги врозь, руки за голову. 1 - резко повернуть таз направо. 2 - резко повернуть таз налево. Во время поворотов плечевой пояс оставить неподвижным. Повторить 4 - 6 раз. Темп средний.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4. Упражнение для мобилизации внимания. </w:t>
      </w:r>
      <w:proofErr w:type="gramStart"/>
      <w:r w:rsidRPr="00342789">
        <w:rPr>
          <w:color w:val="373737"/>
        </w:rPr>
        <w:t>И.п. - стоя, руки вдоль туловища. 1 - правую руку на пояс, 2 - левую руку на пояс, 3 - правую руку на плечо, 4 - левую руку на плечо, 5 - правую руку вверх, 6 - левую руку вверх, 7 - 8 - хлопки руками над головой, 9 - опустить левую руку на плечо, 10 - правую руку на плечо, 11 - левую руку на пояс, 12 - правую руку на</w:t>
      </w:r>
      <w:proofErr w:type="gramEnd"/>
      <w:r w:rsidRPr="00342789">
        <w:rPr>
          <w:color w:val="373737"/>
        </w:rPr>
        <w:t xml:space="preserve"> пояс, 13 - 14 - хлопки руками по бедрам. Повторить 4 - 6 раз. Темп - 1 раз медленный, 2 - 3 раза - средний, 4 - 5 - быстрый, 6 - медленный.</w:t>
      </w:r>
    </w:p>
    <w:p w:rsidR="00D27326" w:rsidRPr="00342789" w:rsidRDefault="00D27326" w:rsidP="00D27326">
      <w:pPr>
        <w:pStyle w:val="a5"/>
        <w:shd w:val="clear" w:color="auto" w:fill="FFFFFF"/>
        <w:spacing w:before="240" w:beforeAutospacing="0" w:after="240" w:afterAutospacing="0" w:line="300" w:lineRule="atLeast"/>
        <w:rPr>
          <w:i/>
          <w:color w:val="373737"/>
        </w:rPr>
      </w:pPr>
      <w:r w:rsidRPr="00342789">
        <w:rPr>
          <w:b/>
          <w:bCs/>
          <w:i/>
          <w:color w:val="373737"/>
        </w:rPr>
        <w:t>Рекомендуемый комплекс упражнений гимнастики глаз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>1. Быстро поморгать, закрыть глаза и посидеть спокойно, медленно считая до 5. Повторять 4 - 5 раз.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2. </w:t>
      </w:r>
      <w:proofErr w:type="gramStart"/>
      <w:r w:rsidRPr="00342789">
        <w:rPr>
          <w:color w:val="373737"/>
        </w:rPr>
        <w:t>Крепко зажмурить глаза (считать до 3, открыть их и посмотреть вдаль (считать до 5).</w:t>
      </w:r>
      <w:proofErr w:type="gramEnd"/>
      <w:r w:rsidRPr="00342789">
        <w:rPr>
          <w:color w:val="373737"/>
        </w:rPr>
        <w:t xml:space="preserve"> Повторять 4 - 5 раз.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>3. Вытянуть правую руку вперед. Следить глазами, не поворачивая головы, за медленными движениями указательного пальца вытянутой руки влево и вправо, вверх и вниз. Повторять 4 - 5 раз.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 xml:space="preserve">4. Посмотреть на указательный палец вытянутой </w:t>
      </w:r>
      <w:proofErr w:type="gramStart"/>
      <w:r w:rsidRPr="00342789">
        <w:rPr>
          <w:color w:val="373737"/>
        </w:rPr>
        <w:t>руки</w:t>
      </w:r>
      <w:proofErr w:type="gramEnd"/>
      <w:r w:rsidRPr="00342789">
        <w:rPr>
          <w:color w:val="373737"/>
        </w:rPr>
        <w:t xml:space="preserve"> на счет 1 - 4, потом перенести взор вдаль на счет 1 - 6. Повторять 4 - 5 раз.</w:t>
      </w:r>
    </w:p>
    <w:p w:rsidR="00D27326" w:rsidRPr="00342789" w:rsidRDefault="00D27326" w:rsidP="00D27326">
      <w:pPr>
        <w:pStyle w:val="a5"/>
        <w:shd w:val="clear" w:color="auto" w:fill="FFFFFF"/>
        <w:spacing w:before="0" w:beforeAutospacing="0" w:after="0" w:afterAutospacing="0"/>
        <w:rPr>
          <w:color w:val="373737"/>
        </w:rPr>
      </w:pPr>
      <w:r w:rsidRPr="00342789">
        <w:rPr>
          <w:color w:val="373737"/>
        </w:rPr>
        <w:t>5. В среднем темпе проделать 3 - 4 круговых движения глазами в правую сторону, столько же в левую сторону. Расслабив глазные мышцы, посмотреть вдаль на счет 1 - 6. Повторять 1 - 2 раза.</w:t>
      </w:r>
    </w:p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/>
    <w:p w:rsidR="00D27326" w:rsidRDefault="00D27326" w:rsidP="00D27326">
      <w:pPr>
        <w:jc w:val="right"/>
        <w:sectPr w:rsidR="00D273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27326" w:rsidRDefault="00D27326" w:rsidP="00D27326">
      <w:pPr>
        <w:jc w:val="right"/>
      </w:pPr>
      <w:r>
        <w:lastRenderedPageBreak/>
        <w:t>Приложение 3</w:t>
      </w:r>
    </w:p>
    <w:p w:rsidR="0034477B" w:rsidRDefault="0034477B" w:rsidP="00D27326">
      <w:pPr>
        <w:jc w:val="right"/>
      </w:pPr>
    </w:p>
    <w:p w:rsidR="0034477B" w:rsidRDefault="0034477B" w:rsidP="00D27326">
      <w:pPr>
        <w:jc w:val="right"/>
      </w:pPr>
      <w:r>
        <w:t>Утверждаю</w:t>
      </w:r>
    </w:p>
    <w:p w:rsidR="0034477B" w:rsidRDefault="0034477B" w:rsidP="00D27326">
      <w:pPr>
        <w:jc w:val="right"/>
      </w:pPr>
      <w:r>
        <w:t>Директор школы</w:t>
      </w:r>
    </w:p>
    <w:p w:rsidR="00D27326" w:rsidRDefault="00D27326" w:rsidP="00D27326">
      <w:pPr>
        <w:ind w:left="2124" w:firstLine="708"/>
      </w:pPr>
    </w:p>
    <w:p w:rsidR="00D27326" w:rsidRDefault="00D27326" w:rsidP="00D27326">
      <w:pPr>
        <w:jc w:val="center"/>
        <w:rPr>
          <w:b/>
        </w:rPr>
      </w:pPr>
      <w:r>
        <w:rPr>
          <w:b/>
        </w:rPr>
        <w:t>Примерный к</w:t>
      </w:r>
      <w:r w:rsidRPr="00560032">
        <w:rPr>
          <w:b/>
        </w:rPr>
        <w:t>омплекс мероприятий, направленный на выполнение</w:t>
      </w:r>
    </w:p>
    <w:p w:rsidR="00D27326" w:rsidRPr="00560032" w:rsidRDefault="00D27326" w:rsidP="00D27326">
      <w:pPr>
        <w:jc w:val="center"/>
        <w:rPr>
          <w:b/>
        </w:rPr>
      </w:pPr>
      <w:r w:rsidRPr="00560032">
        <w:rPr>
          <w:b/>
        </w:rPr>
        <w:t xml:space="preserve"> недельного режима</w:t>
      </w:r>
      <w:r>
        <w:rPr>
          <w:b/>
        </w:rPr>
        <w:t xml:space="preserve"> </w:t>
      </w:r>
      <w:r w:rsidRPr="00560032">
        <w:rPr>
          <w:b/>
        </w:rPr>
        <w:t xml:space="preserve">двигательной активности </w:t>
      </w:r>
      <w:proofErr w:type="gramStart"/>
      <w:r w:rsidRPr="00560032">
        <w:rPr>
          <w:b/>
        </w:rPr>
        <w:t>обучающимися</w:t>
      </w:r>
      <w:proofErr w:type="gramEnd"/>
      <w:r w:rsidRPr="00560032">
        <w:rPr>
          <w:b/>
        </w:rPr>
        <w:t xml:space="preserve"> </w:t>
      </w:r>
    </w:p>
    <w:p w:rsidR="00D27326" w:rsidRPr="0034477B" w:rsidRDefault="0034477B" w:rsidP="00D27326">
      <w:pPr>
        <w:jc w:val="center"/>
        <w:rPr>
          <w:b/>
        </w:rPr>
      </w:pPr>
      <w:r w:rsidRPr="0034477B">
        <w:rPr>
          <w:b/>
        </w:rPr>
        <w:t>на 201</w:t>
      </w:r>
      <w:r w:rsidR="00B663CF">
        <w:rPr>
          <w:b/>
        </w:rPr>
        <w:t>8</w:t>
      </w:r>
      <w:r w:rsidRPr="0034477B">
        <w:rPr>
          <w:b/>
        </w:rPr>
        <w:t>-1</w:t>
      </w:r>
      <w:r w:rsidR="00B663CF">
        <w:rPr>
          <w:b/>
        </w:rPr>
        <w:t>9</w:t>
      </w:r>
      <w:r w:rsidRPr="0034477B">
        <w:rPr>
          <w:b/>
        </w:rPr>
        <w:t xml:space="preserve"> учебный год</w:t>
      </w:r>
    </w:p>
    <w:p w:rsidR="0034477B" w:rsidRPr="0034477B" w:rsidRDefault="0034477B" w:rsidP="00D27326">
      <w:pPr>
        <w:jc w:val="center"/>
        <w:rPr>
          <w:b/>
        </w:rPr>
      </w:pPr>
    </w:p>
    <w:tbl>
      <w:tblPr>
        <w:tblStyle w:val="a4"/>
        <w:tblW w:w="14992" w:type="dxa"/>
        <w:tblLayout w:type="fixed"/>
        <w:tblLook w:val="04A0"/>
      </w:tblPr>
      <w:tblGrid>
        <w:gridCol w:w="881"/>
        <w:gridCol w:w="1306"/>
        <w:gridCol w:w="1231"/>
        <w:gridCol w:w="1368"/>
        <w:gridCol w:w="1233"/>
        <w:gridCol w:w="1294"/>
        <w:gridCol w:w="1300"/>
        <w:gridCol w:w="1444"/>
        <w:gridCol w:w="1485"/>
        <w:gridCol w:w="899"/>
        <w:gridCol w:w="1143"/>
        <w:gridCol w:w="1408"/>
      </w:tblGrid>
      <w:tr w:rsidR="00D27326" w:rsidTr="00036B64">
        <w:trPr>
          <w:trHeight w:val="540"/>
        </w:trPr>
        <w:tc>
          <w:tcPr>
            <w:tcW w:w="7313" w:type="dxa"/>
            <w:gridSpan w:val="6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Физкультурно-оздоровительные мероприятия</w:t>
            </w:r>
          </w:p>
        </w:tc>
        <w:tc>
          <w:tcPr>
            <w:tcW w:w="1300" w:type="dxa"/>
            <w:vMerge w:val="restart"/>
          </w:tcPr>
          <w:p w:rsidR="00D27326" w:rsidRDefault="00D27326" w:rsidP="00036B64">
            <w:pPr>
              <w:jc w:val="center"/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Уроки физической культуры в неделю</w:t>
            </w:r>
          </w:p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час.</w:t>
            </w:r>
          </w:p>
        </w:tc>
        <w:tc>
          <w:tcPr>
            <w:tcW w:w="1444" w:type="dxa"/>
            <w:vMerge w:val="restart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Внеклассные формы занятий: секции, кружки и др. в неделю</w:t>
            </w:r>
          </w:p>
        </w:tc>
        <w:tc>
          <w:tcPr>
            <w:tcW w:w="2384" w:type="dxa"/>
            <w:gridSpan w:val="2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Школьные мероприятия</w:t>
            </w:r>
          </w:p>
        </w:tc>
        <w:tc>
          <w:tcPr>
            <w:tcW w:w="2551" w:type="dxa"/>
            <w:gridSpan w:val="2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Самостоятельные задания</w:t>
            </w:r>
          </w:p>
        </w:tc>
      </w:tr>
      <w:tr w:rsidR="00D27326" w:rsidTr="00036B64">
        <w:trPr>
          <w:trHeight w:val="555"/>
        </w:trPr>
        <w:tc>
          <w:tcPr>
            <w:tcW w:w="881" w:type="dxa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классы</w:t>
            </w:r>
          </w:p>
        </w:tc>
        <w:tc>
          <w:tcPr>
            <w:tcW w:w="1306" w:type="dxa"/>
          </w:tcPr>
          <w:p w:rsidR="00D27326" w:rsidRPr="00DF5A48" w:rsidRDefault="00D27326" w:rsidP="00036B64">
            <w:pPr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Ежедневный объём времени занятий, мин.</w:t>
            </w:r>
          </w:p>
        </w:tc>
        <w:tc>
          <w:tcPr>
            <w:tcW w:w="1231" w:type="dxa"/>
          </w:tcPr>
          <w:p w:rsidR="00D27326" w:rsidRPr="00DF5A48" w:rsidRDefault="00D27326" w:rsidP="00036B64">
            <w:pPr>
              <w:rPr>
                <w:sz w:val="20"/>
                <w:szCs w:val="20"/>
              </w:rPr>
            </w:pPr>
            <w:r w:rsidRPr="00DF5A48">
              <w:rPr>
                <w:sz w:val="20"/>
                <w:szCs w:val="20"/>
              </w:rPr>
              <w:t>Гимнастика до учебных занятий</w:t>
            </w:r>
            <w:r>
              <w:rPr>
                <w:sz w:val="20"/>
                <w:szCs w:val="20"/>
              </w:rPr>
              <w:t>, мин.</w:t>
            </w:r>
          </w:p>
        </w:tc>
        <w:tc>
          <w:tcPr>
            <w:tcW w:w="1368" w:type="dxa"/>
          </w:tcPr>
          <w:p w:rsidR="00D27326" w:rsidRPr="00DF5A48" w:rsidRDefault="00D27326" w:rsidP="00036B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Физкультминутки на уроках, мин.</w:t>
            </w:r>
          </w:p>
        </w:tc>
        <w:tc>
          <w:tcPr>
            <w:tcW w:w="1233" w:type="dxa"/>
          </w:tcPr>
          <w:p w:rsidR="00D27326" w:rsidRPr="00DF5A48" w:rsidRDefault="00D27326" w:rsidP="00036B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Подвижные перемены, мин. (за целый день)</w:t>
            </w:r>
          </w:p>
        </w:tc>
        <w:tc>
          <w:tcPr>
            <w:tcW w:w="1294" w:type="dxa"/>
          </w:tcPr>
          <w:p w:rsidR="00D27326" w:rsidRPr="00DF5A48" w:rsidRDefault="00D27326" w:rsidP="00036B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Спортивный час  в продлённом дне, мин.</w:t>
            </w:r>
          </w:p>
        </w:tc>
        <w:tc>
          <w:tcPr>
            <w:tcW w:w="1300" w:type="dxa"/>
            <w:vMerge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4" w:type="dxa"/>
            <w:vMerge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Участие в  соревнованиях </w:t>
            </w:r>
          </w:p>
        </w:tc>
        <w:tc>
          <w:tcPr>
            <w:tcW w:w="899" w:type="dxa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Дни здоровья и спорта</w:t>
            </w:r>
          </w:p>
        </w:tc>
        <w:tc>
          <w:tcPr>
            <w:tcW w:w="1143" w:type="dxa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Домашние задания, мин.</w:t>
            </w:r>
          </w:p>
        </w:tc>
        <w:tc>
          <w:tcPr>
            <w:tcW w:w="1408" w:type="dxa"/>
          </w:tcPr>
          <w:p w:rsidR="00D27326" w:rsidRPr="00DF5A48" w:rsidRDefault="00D27326" w:rsidP="00036B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Упражнения для здоровья, бег и др.</w:t>
            </w:r>
          </w:p>
        </w:tc>
      </w:tr>
      <w:tr w:rsidR="00D27326" w:rsidTr="00036B64">
        <w:tc>
          <w:tcPr>
            <w:tcW w:w="881" w:type="dxa"/>
          </w:tcPr>
          <w:p w:rsidR="00D27326" w:rsidRDefault="00D27326" w:rsidP="00036B64">
            <w:pPr>
              <w:jc w:val="center"/>
            </w:pPr>
            <w:r>
              <w:t>1-4</w:t>
            </w:r>
          </w:p>
        </w:tc>
        <w:tc>
          <w:tcPr>
            <w:tcW w:w="1306" w:type="dxa"/>
          </w:tcPr>
          <w:p w:rsidR="00D27326" w:rsidRDefault="00D27326" w:rsidP="00036B64">
            <w:pPr>
              <w:jc w:val="center"/>
            </w:pPr>
            <w:r>
              <w:t>2</w:t>
            </w:r>
          </w:p>
        </w:tc>
        <w:tc>
          <w:tcPr>
            <w:tcW w:w="1231" w:type="dxa"/>
          </w:tcPr>
          <w:p w:rsidR="00D27326" w:rsidRDefault="00D27326" w:rsidP="00036B64">
            <w:pPr>
              <w:jc w:val="center"/>
            </w:pPr>
            <w:r>
              <w:t>8-10</w:t>
            </w:r>
          </w:p>
        </w:tc>
        <w:tc>
          <w:tcPr>
            <w:tcW w:w="1368" w:type="dxa"/>
          </w:tcPr>
          <w:p w:rsidR="00D27326" w:rsidRDefault="00D27326" w:rsidP="00036B64">
            <w:pPr>
              <w:jc w:val="center"/>
            </w:pPr>
            <w:r>
              <w:t>5</w:t>
            </w:r>
          </w:p>
        </w:tc>
        <w:tc>
          <w:tcPr>
            <w:tcW w:w="123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294" w:type="dxa"/>
          </w:tcPr>
          <w:p w:rsidR="00D27326" w:rsidRDefault="00D27326" w:rsidP="00036B64">
            <w:pPr>
              <w:jc w:val="center"/>
            </w:pPr>
            <w:r>
              <w:t>60</w:t>
            </w:r>
          </w:p>
        </w:tc>
        <w:tc>
          <w:tcPr>
            <w:tcW w:w="1300" w:type="dxa"/>
          </w:tcPr>
          <w:p w:rsidR="00D27326" w:rsidRDefault="00D27326" w:rsidP="00036B64">
            <w:pPr>
              <w:jc w:val="center"/>
            </w:pPr>
            <w:r>
              <w:t>3</w:t>
            </w:r>
          </w:p>
        </w:tc>
        <w:tc>
          <w:tcPr>
            <w:tcW w:w="1444" w:type="dxa"/>
          </w:tcPr>
          <w:p w:rsidR="00D27326" w:rsidRDefault="00D27326" w:rsidP="00036B64">
            <w:pPr>
              <w:jc w:val="center"/>
            </w:pPr>
            <w:r>
              <w:t>2 раза</w:t>
            </w:r>
          </w:p>
        </w:tc>
        <w:tc>
          <w:tcPr>
            <w:tcW w:w="1485" w:type="dxa"/>
          </w:tcPr>
          <w:p w:rsidR="00D27326" w:rsidRDefault="00D27326" w:rsidP="00036B64">
            <w:pPr>
              <w:jc w:val="center"/>
            </w:pPr>
            <w:r>
              <w:t>8-10 раз</w:t>
            </w:r>
          </w:p>
        </w:tc>
        <w:tc>
          <w:tcPr>
            <w:tcW w:w="899" w:type="dxa"/>
          </w:tcPr>
          <w:p w:rsidR="00D27326" w:rsidRDefault="00D27326" w:rsidP="00036B64">
            <w:pPr>
              <w:jc w:val="center"/>
            </w:pPr>
            <w:r>
              <w:t>Раз в месяц</w:t>
            </w:r>
          </w:p>
        </w:tc>
        <w:tc>
          <w:tcPr>
            <w:tcW w:w="1143" w:type="dxa"/>
          </w:tcPr>
          <w:p w:rsidR="00D27326" w:rsidRDefault="00D27326" w:rsidP="00036B64">
            <w:pPr>
              <w:jc w:val="center"/>
            </w:pPr>
            <w:r>
              <w:t>15-20</w:t>
            </w:r>
          </w:p>
        </w:tc>
        <w:tc>
          <w:tcPr>
            <w:tcW w:w="1408" w:type="dxa"/>
          </w:tcPr>
          <w:p w:rsidR="00D27326" w:rsidRDefault="00D27326" w:rsidP="00036B64">
            <w:pPr>
              <w:jc w:val="center"/>
            </w:pPr>
            <w:r>
              <w:t>Ежедневно</w:t>
            </w:r>
          </w:p>
        </w:tc>
      </w:tr>
      <w:tr w:rsidR="00D27326" w:rsidTr="00036B64">
        <w:tc>
          <w:tcPr>
            <w:tcW w:w="881" w:type="dxa"/>
          </w:tcPr>
          <w:p w:rsidR="00D27326" w:rsidRDefault="00D27326" w:rsidP="00036B64">
            <w:pPr>
              <w:jc w:val="center"/>
            </w:pPr>
            <w:r>
              <w:t>5</w:t>
            </w:r>
          </w:p>
        </w:tc>
        <w:tc>
          <w:tcPr>
            <w:tcW w:w="1306" w:type="dxa"/>
          </w:tcPr>
          <w:p w:rsidR="00D27326" w:rsidRDefault="00D27326" w:rsidP="00036B64">
            <w:pPr>
              <w:jc w:val="center"/>
            </w:pPr>
            <w:r>
              <w:t>2</w:t>
            </w:r>
          </w:p>
        </w:tc>
        <w:tc>
          <w:tcPr>
            <w:tcW w:w="1231" w:type="dxa"/>
          </w:tcPr>
          <w:p w:rsidR="00D27326" w:rsidRDefault="00D27326" w:rsidP="00036B64">
            <w:pPr>
              <w:jc w:val="center"/>
            </w:pPr>
            <w:r>
              <w:t>8-10</w:t>
            </w:r>
          </w:p>
        </w:tc>
        <w:tc>
          <w:tcPr>
            <w:tcW w:w="1368" w:type="dxa"/>
          </w:tcPr>
          <w:p w:rsidR="00D27326" w:rsidRDefault="00D27326" w:rsidP="00036B64">
            <w:pPr>
              <w:jc w:val="center"/>
            </w:pPr>
            <w:r>
              <w:t>5</w:t>
            </w:r>
          </w:p>
        </w:tc>
        <w:tc>
          <w:tcPr>
            <w:tcW w:w="123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294" w:type="dxa"/>
          </w:tcPr>
          <w:p w:rsidR="00D27326" w:rsidRDefault="00D27326" w:rsidP="00036B64">
            <w:pPr>
              <w:jc w:val="center"/>
            </w:pPr>
            <w:r>
              <w:t>-</w:t>
            </w:r>
          </w:p>
        </w:tc>
        <w:tc>
          <w:tcPr>
            <w:tcW w:w="1300" w:type="dxa"/>
          </w:tcPr>
          <w:p w:rsidR="00D27326" w:rsidRDefault="00D27326" w:rsidP="00036B64">
            <w:pPr>
              <w:jc w:val="center"/>
            </w:pPr>
            <w:r>
              <w:t>3</w:t>
            </w:r>
          </w:p>
        </w:tc>
        <w:tc>
          <w:tcPr>
            <w:tcW w:w="1444" w:type="dxa"/>
          </w:tcPr>
          <w:p w:rsidR="00D27326" w:rsidRDefault="00D27326" w:rsidP="00036B64">
            <w:pPr>
              <w:jc w:val="center"/>
            </w:pPr>
            <w:r>
              <w:t>2 раза</w:t>
            </w:r>
          </w:p>
        </w:tc>
        <w:tc>
          <w:tcPr>
            <w:tcW w:w="1485" w:type="dxa"/>
          </w:tcPr>
          <w:p w:rsidR="00D27326" w:rsidRDefault="00D27326" w:rsidP="00036B64">
            <w:pPr>
              <w:jc w:val="center"/>
            </w:pPr>
            <w:r>
              <w:t>8-10 раз</w:t>
            </w:r>
          </w:p>
        </w:tc>
        <w:tc>
          <w:tcPr>
            <w:tcW w:w="899" w:type="dxa"/>
          </w:tcPr>
          <w:p w:rsidR="00D27326" w:rsidRDefault="00D27326" w:rsidP="00036B64">
            <w:pPr>
              <w:jc w:val="center"/>
            </w:pPr>
            <w:r>
              <w:t>Раз в месяц</w:t>
            </w:r>
          </w:p>
        </w:tc>
        <w:tc>
          <w:tcPr>
            <w:tcW w:w="1143" w:type="dxa"/>
          </w:tcPr>
          <w:p w:rsidR="00D27326" w:rsidRDefault="00D27326" w:rsidP="00036B64">
            <w:pPr>
              <w:jc w:val="center"/>
            </w:pPr>
            <w:r>
              <w:t>20-25</w:t>
            </w:r>
          </w:p>
        </w:tc>
        <w:tc>
          <w:tcPr>
            <w:tcW w:w="1408" w:type="dxa"/>
          </w:tcPr>
          <w:p w:rsidR="00D27326" w:rsidRDefault="00D27326" w:rsidP="00036B64">
            <w:pPr>
              <w:jc w:val="center"/>
            </w:pPr>
            <w:r>
              <w:t>Ежедневно</w:t>
            </w:r>
          </w:p>
        </w:tc>
      </w:tr>
      <w:tr w:rsidR="00D27326" w:rsidTr="00036B64">
        <w:tc>
          <w:tcPr>
            <w:tcW w:w="881" w:type="dxa"/>
          </w:tcPr>
          <w:p w:rsidR="00D27326" w:rsidRDefault="00D27326" w:rsidP="00036B64">
            <w:pPr>
              <w:jc w:val="center"/>
            </w:pPr>
            <w:r>
              <w:t>6</w:t>
            </w:r>
          </w:p>
        </w:tc>
        <w:tc>
          <w:tcPr>
            <w:tcW w:w="1306" w:type="dxa"/>
          </w:tcPr>
          <w:p w:rsidR="00D27326" w:rsidRDefault="00D27326" w:rsidP="00036B64">
            <w:pPr>
              <w:jc w:val="center"/>
            </w:pPr>
            <w:r>
              <w:t>2</w:t>
            </w:r>
          </w:p>
        </w:tc>
        <w:tc>
          <w:tcPr>
            <w:tcW w:w="1231" w:type="dxa"/>
          </w:tcPr>
          <w:p w:rsidR="00D27326" w:rsidRDefault="00D27326" w:rsidP="00036B64">
            <w:pPr>
              <w:jc w:val="center"/>
            </w:pPr>
            <w:r>
              <w:t>8-10</w:t>
            </w:r>
          </w:p>
        </w:tc>
        <w:tc>
          <w:tcPr>
            <w:tcW w:w="1368" w:type="dxa"/>
          </w:tcPr>
          <w:p w:rsidR="00D27326" w:rsidRDefault="00D27326" w:rsidP="00036B64">
            <w:pPr>
              <w:jc w:val="center"/>
            </w:pPr>
            <w:r>
              <w:t>5</w:t>
            </w:r>
          </w:p>
        </w:tc>
        <w:tc>
          <w:tcPr>
            <w:tcW w:w="123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294" w:type="dxa"/>
          </w:tcPr>
          <w:p w:rsidR="00D27326" w:rsidRDefault="00D27326" w:rsidP="00036B64">
            <w:pPr>
              <w:jc w:val="center"/>
            </w:pPr>
            <w:r>
              <w:t>-</w:t>
            </w:r>
          </w:p>
        </w:tc>
        <w:tc>
          <w:tcPr>
            <w:tcW w:w="1300" w:type="dxa"/>
          </w:tcPr>
          <w:p w:rsidR="00D27326" w:rsidRDefault="00D27326" w:rsidP="00036B64">
            <w:pPr>
              <w:jc w:val="center"/>
            </w:pPr>
            <w:r>
              <w:t>3</w:t>
            </w:r>
          </w:p>
        </w:tc>
        <w:tc>
          <w:tcPr>
            <w:tcW w:w="1444" w:type="dxa"/>
          </w:tcPr>
          <w:p w:rsidR="00D27326" w:rsidRDefault="00D27326" w:rsidP="00036B64">
            <w:pPr>
              <w:jc w:val="center"/>
            </w:pPr>
            <w:r>
              <w:t>2-3 раза</w:t>
            </w:r>
          </w:p>
        </w:tc>
        <w:tc>
          <w:tcPr>
            <w:tcW w:w="1485" w:type="dxa"/>
          </w:tcPr>
          <w:p w:rsidR="00D27326" w:rsidRDefault="00D27326" w:rsidP="00036B64">
            <w:pPr>
              <w:jc w:val="center"/>
            </w:pPr>
            <w:r>
              <w:t>8-10 раз</w:t>
            </w:r>
          </w:p>
        </w:tc>
        <w:tc>
          <w:tcPr>
            <w:tcW w:w="899" w:type="dxa"/>
          </w:tcPr>
          <w:p w:rsidR="00D27326" w:rsidRDefault="00D27326" w:rsidP="00036B64">
            <w:pPr>
              <w:jc w:val="center"/>
            </w:pPr>
            <w:r>
              <w:t>Раз в месяц</w:t>
            </w:r>
          </w:p>
        </w:tc>
        <w:tc>
          <w:tcPr>
            <w:tcW w:w="1143" w:type="dxa"/>
          </w:tcPr>
          <w:p w:rsidR="00D27326" w:rsidRDefault="00D27326" w:rsidP="00036B64">
            <w:pPr>
              <w:jc w:val="center"/>
            </w:pPr>
            <w:r>
              <w:t>20-25</w:t>
            </w:r>
          </w:p>
        </w:tc>
        <w:tc>
          <w:tcPr>
            <w:tcW w:w="1408" w:type="dxa"/>
          </w:tcPr>
          <w:p w:rsidR="00D27326" w:rsidRDefault="00D27326" w:rsidP="00036B64">
            <w:pPr>
              <w:jc w:val="center"/>
            </w:pPr>
            <w:r>
              <w:t>Ежедневно</w:t>
            </w:r>
          </w:p>
        </w:tc>
      </w:tr>
      <w:tr w:rsidR="00D27326" w:rsidTr="00036B64">
        <w:tc>
          <w:tcPr>
            <w:tcW w:w="881" w:type="dxa"/>
          </w:tcPr>
          <w:p w:rsidR="00D27326" w:rsidRDefault="00D27326" w:rsidP="00036B64">
            <w:pPr>
              <w:jc w:val="center"/>
            </w:pPr>
            <w:r>
              <w:t>7</w:t>
            </w:r>
          </w:p>
        </w:tc>
        <w:tc>
          <w:tcPr>
            <w:tcW w:w="1306" w:type="dxa"/>
          </w:tcPr>
          <w:p w:rsidR="00D27326" w:rsidRDefault="00D27326" w:rsidP="00036B64">
            <w:pPr>
              <w:jc w:val="center"/>
            </w:pPr>
            <w:r>
              <w:t>2</w:t>
            </w:r>
          </w:p>
        </w:tc>
        <w:tc>
          <w:tcPr>
            <w:tcW w:w="1231" w:type="dxa"/>
          </w:tcPr>
          <w:p w:rsidR="00D27326" w:rsidRDefault="00D27326" w:rsidP="00036B64">
            <w:pPr>
              <w:jc w:val="center"/>
            </w:pPr>
            <w:r>
              <w:t>8-10</w:t>
            </w:r>
          </w:p>
        </w:tc>
        <w:tc>
          <w:tcPr>
            <w:tcW w:w="1368" w:type="dxa"/>
          </w:tcPr>
          <w:p w:rsidR="00D27326" w:rsidRDefault="00D27326" w:rsidP="00036B64">
            <w:pPr>
              <w:jc w:val="center"/>
            </w:pPr>
            <w:r>
              <w:t>5</w:t>
            </w:r>
          </w:p>
        </w:tc>
        <w:tc>
          <w:tcPr>
            <w:tcW w:w="123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294" w:type="dxa"/>
          </w:tcPr>
          <w:p w:rsidR="00D27326" w:rsidRDefault="00D27326" w:rsidP="00036B64">
            <w:pPr>
              <w:jc w:val="center"/>
            </w:pPr>
            <w:r>
              <w:t>-</w:t>
            </w:r>
          </w:p>
        </w:tc>
        <w:tc>
          <w:tcPr>
            <w:tcW w:w="1300" w:type="dxa"/>
          </w:tcPr>
          <w:p w:rsidR="00D27326" w:rsidRDefault="00D27326" w:rsidP="00036B64">
            <w:pPr>
              <w:jc w:val="center"/>
            </w:pPr>
            <w:r>
              <w:t>3</w:t>
            </w:r>
          </w:p>
        </w:tc>
        <w:tc>
          <w:tcPr>
            <w:tcW w:w="1444" w:type="dxa"/>
          </w:tcPr>
          <w:p w:rsidR="00D27326" w:rsidRDefault="00D27326" w:rsidP="00036B64">
            <w:pPr>
              <w:jc w:val="center"/>
            </w:pPr>
            <w:r>
              <w:t>2-3 раза</w:t>
            </w:r>
          </w:p>
        </w:tc>
        <w:tc>
          <w:tcPr>
            <w:tcW w:w="1485" w:type="dxa"/>
          </w:tcPr>
          <w:p w:rsidR="00D27326" w:rsidRDefault="00D27326" w:rsidP="00036B64">
            <w:pPr>
              <w:jc w:val="center"/>
            </w:pPr>
            <w:r>
              <w:t>8-10 раз</w:t>
            </w:r>
          </w:p>
        </w:tc>
        <w:tc>
          <w:tcPr>
            <w:tcW w:w="899" w:type="dxa"/>
          </w:tcPr>
          <w:p w:rsidR="00D27326" w:rsidRDefault="00D27326" w:rsidP="00036B64">
            <w:pPr>
              <w:jc w:val="center"/>
            </w:pPr>
            <w:r>
              <w:t>Раз в месяц</w:t>
            </w:r>
          </w:p>
        </w:tc>
        <w:tc>
          <w:tcPr>
            <w:tcW w:w="114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408" w:type="dxa"/>
          </w:tcPr>
          <w:p w:rsidR="00D27326" w:rsidRDefault="00D27326" w:rsidP="00036B64">
            <w:pPr>
              <w:jc w:val="center"/>
            </w:pPr>
            <w:r>
              <w:t>Ежедневно</w:t>
            </w:r>
          </w:p>
        </w:tc>
      </w:tr>
      <w:tr w:rsidR="00D27326" w:rsidTr="00036B64">
        <w:tc>
          <w:tcPr>
            <w:tcW w:w="881" w:type="dxa"/>
          </w:tcPr>
          <w:p w:rsidR="00D27326" w:rsidRDefault="00D27326" w:rsidP="00036B64">
            <w:pPr>
              <w:jc w:val="center"/>
            </w:pPr>
            <w:r>
              <w:t>8</w:t>
            </w:r>
          </w:p>
        </w:tc>
        <w:tc>
          <w:tcPr>
            <w:tcW w:w="1306" w:type="dxa"/>
          </w:tcPr>
          <w:p w:rsidR="00D27326" w:rsidRDefault="00D27326" w:rsidP="00036B64">
            <w:pPr>
              <w:jc w:val="center"/>
            </w:pPr>
            <w:r>
              <w:t>2</w:t>
            </w:r>
          </w:p>
        </w:tc>
        <w:tc>
          <w:tcPr>
            <w:tcW w:w="1231" w:type="dxa"/>
          </w:tcPr>
          <w:p w:rsidR="00D27326" w:rsidRDefault="00D27326" w:rsidP="00036B64">
            <w:pPr>
              <w:jc w:val="center"/>
            </w:pPr>
            <w:r>
              <w:t>8-10</w:t>
            </w:r>
          </w:p>
        </w:tc>
        <w:tc>
          <w:tcPr>
            <w:tcW w:w="1368" w:type="dxa"/>
          </w:tcPr>
          <w:p w:rsidR="00D27326" w:rsidRDefault="00D27326" w:rsidP="00036B64">
            <w:pPr>
              <w:jc w:val="center"/>
            </w:pPr>
            <w:r>
              <w:t>5</w:t>
            </w:r>
          </w:p>
        </w:tc>
        <w:tc>
          <w:tcPr>
            <w:tcW w:w="123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294" w:type="dxa"/>
          </w:tcPr>
          <w:p w:rsidR="00D27326" w:rsidRDefault="00D27326" w:rsidP="00036B64">
            <w:pPr>
              <w:jc w:val="center"/>
            </w:pPr>
            <w:r>
              <w:t>-</w:t>
            </w:r>
          </w:p>
        </w:tc>
        <w:tc>
          <w:tcPr>
            <w:tcW w:w="1300" w:type="dxa"/>
          </w:tcPr>
          <w:p w:rsidR="00D27326" w:rsidRDefault="00D27326" w:rsidP="00036B64">
            <w:pPr>
              <w:jc w:val="center"/>
            </w:pPr>
            <w:r>
              <w:t>3</w:t>
            </w:r>
          </w:p>
        </w:tc>
        <w:tc>
          <w:tcPr>
            <w:tcW w:w="1444" w:type="dxa"/>
          </w:tcPr>
          <w:p w:rsidR="00D27326" w:rsidRDefault="00D27326" w:rsidP="00036B64">
            <w:pPr>
              <w:jc w:val="center"/>
            </w:pPr>
            <w:r>
              <w:t>2-3 раза</w:t>
            </w:r>
          </w:p>
        </w:tc>
        <w:tc>
          <w:tcPr>
            <w:tcW w:w="1485" w:type="dxa"/>
          </w:tcPr>
          <w:p w:rsidR="00D27326" w:rsidRDefault="00D27326" w:rsidP="00036B64">
            <w:pPr>
              <w:jc w:val="center"/>
            </w:pPr>
            <w:r>
              <w:t>8-10 раз</w:t>
            </w:r>
          </w:p>
        </w:tc>
        <w:tc>
          <w:tcPr>
            <w:tcW w:w="899" w:type="dxa"/>
          </w:tcPr>
          <w:p w:rsidR="00D27326" w:rsidRDefault="00D27326" w:rsidP="00036B64">
            <w:pPr>
              <w:jc w:val="center"/>
            </w:pPr>
            <w:r>
              <w:t>Раз в месяц</w:t>
            </w:r>
          </w:p>
        </w:tc>
        <w:tc>
          <w:tcPr>
            <w:tcW w:w="1143" w:type="dxa"/>
          </w:tcPr>
          <w:p w:rsidR="00D27326" w:rsidRDefault="00D27326" w:rsidP="00036B64">
            <w:pPr>
              <w:jc w:val="center"/>
            </w:pPr>
            <w:r>
              <w:t>20-30</w:t>
            </w:r>
          </w:p>
        </w:tc>
        <w:tc>
          <w:tcPr>
            <w:tcW w:w="1408" w:type="dxa"/>
          </w:tcPr>
          <w:p w:rsidR="00D27326" w:rsidRDefault="00D27326" w:rsidP="00036B64">
            <w:pPr>
              <w:jc w:val="center"/>
            </w:pPr>
            <w:r>
              <w:t>Ежедневно</w:t>
            </w:r>
          </w:p>
        </w:tc>
      </w:tr>
      <w:tr w:rsidR="00D27326" w:rsidTr="00036B64">
        <w:tc>
          <w:tcPr>
            <w:tcW w:w="881" w:type="dxa"/>
          </w:tcPr>
          <w:p w:rsidR="00D27326" w:rsidRDefault="00D27326" w:rsidP="00036B64">
            <w:pPr>
              <w:jc w:val="center"/>
            </w:pPr>
            <w:r>
              <w:t>9-11</w:t>
            </w:r>
          </w:p>
        </w:tc>
        <w:tc>
          <w:tcPr>
            <w:tcW w:w="1306" w:type="dxa"/>
          </w:tcPr>
          <w:p w:rsidR="00D27326" w:rsidRDefault="00D27326" w:rsidP="00036B64">
            <w:pPr>
              <w:jc w:val="center"/>
            </w:pPr>
            <w:r>
              <w:t>2</w:t>
            </w:r>
          </w:p>
        </w:tc>
        <w:tc>
          <w:tcPr>
            <w:tcW w:w="1231" w:type="dxa"/>
          </w:tcPr>
          <w:p w:rsidR="00D27326" w:rsidRDefault="00D27326" w:rsidP="00036B64">
            <w:pPr>
              <w:jc w:val="center"/>
            </w:pPr>
            <w:r>
              <w:t>10-12</w:t>
            </w:r>
          </w:p>
        </w:tc>
        <w:tc>
          <w:tcPr>
            <w:tcW w:w="1368" w:type="dxa"/>
          </w:tcPr>
          <w:p w:rsidR="00D27326" w:rsidRDefault="00D27326" w:rsidP="00036B64">
            <w:pPr>
              <w:jc w:val="center"/>
            </w:pPr>
            <w:r>
              <w:t>5-6</w:t>
            </w:r>
          </w:p>
        </w:tc>
        <w:tc>
          <w:tcPr>
            <w:tcW w:w="1233" w:type="dxa"/>
          </w:tcPr>
          <w:p w:rsidR="00D27326" w:rsidRDefault="00D27326" w:rsidP="00036B64">
            <w:pPr>
              <w:jc w:val="center"/>
            </w:pPr>
            <w:r>
              <w:t>20-35</w:t>
            </w:r>
          </w:p>
        </w:tc>
        <w:tc>
          <w:tcPr>
            <w:tcW w:w="1294" w:type="dxa"/>
          </w:tcPr>
          <w:p w:rsidR="00D27326" w:rsidRDefault="00D27326" w:rsidP="00036B64">
            <w:pPr>
              <w:jc w:val="center"/>
            </w:pPr>
            <w:r>
              <w:t>-</w:t>
            </w:r>
          </w:p>
        </w:tc>
        <w:tc>
          <w:tcPr>
            <w:tcW w:w="1300" w:type="dxa"/>
          </w:tcPr>
          <w:p w:rsidR="00D27326" w:rsidRDefault="00D27326" w:rsidP="00036B64">
            <w:pPr>
              <w:jc w:val="center"/>
            </w:pPr>
            <w:r>
              <w:t>3</w:t>
            </w:r>
          </w:p>
        </w:tc>
        <w:tc>
          <w:tcPr>
            <w:tcW w:w="1444" w:type="dxa"/>
          </w:tcPr>
          <w:p w:rsidR="00D27326" w:rsidRDefault="00D27326" w:rsidP="00036B64">
            <w:pPr>
              <w:jc w:val="center"/>
            </w:pPr>
            <w:r>
              <w:t>2-3 раза</w:t>
            </w:r>
          </w:p>
        </w:tc>
        <w:tc>
          <w:tcPr>
            <w:tcW w:w="1485" w:type="dxa"/>
          </w:tcPr>
          <w:p w:rsidR="00D27326" w:rsidRDefault="00D27326" w:rsidP="00036B64">
            <w:pPr>
              <w:jc w:val="center"/>
            </w:pPr>
            <w:r>
              <w:t>8-10 раз</w:t>
            </w:r>
          </w:p>
        </w:tc>
        <w:tc>
          <w:tcPr>
            <w:tcW w:w="899" w:type="dxa"/>
          </w:tcPr>
          <w:p w:rsidR="00D27326" w:rsidRDefault="00D27326" w:rsidP="00036B64">
            <w:pPr>
              <w:jc w:val="center"/>
            </w:pPr>
            <w:r>
              <w:t>Раз в месяц</w:t>
            </w:r>
          </w:p>
        </w:tc>
        <w:tc>
          <w:tcPr>
            <w:tcW w:w="1143" w:type="dxa"/>
          </w:tcPr>
          <w:p w:rsidR="00D27326" w:rsidRDefault="00D27326" w:rsidP="00036B64">
            <w:pPr>
              <w:jc w:val="center"/>
            </w:pPr>
            <w:r>
              <w:t>20-40</w:t>
            </w:r>
          </w:p>
        </w:tc>
        <w:tc>
          <w:tcPr>
            <w:tcW w:w="1408" w:type="dxa"/>
          </w:tcPr>
          <w:p w:rsidR="00D27326" w:rsidRDefault="00D27326" w:rsidP="00036B64">
            <w:pPr>
              <w:jc w:val="center"/>
            </w:pPr>
            <w:r>
              <w:t>Ежедневно</w:t>
            </w:r>
          </w:p>
        </w:tc>
      </w:tr>
    </w:tbl>
    <w:p w:rsidR="00D27326" w:rsidRDefault="00D27326" w:rsidP="00D27326">
      <w:pPr>
        <w:sectPr w:rsidR="00D27326" w:rsidSect="00D27326">
          <w:pgSz w:w="16838" w:h="11906" w:orient="landscape"/>
          <w:pgMar w:top="1276" w:right="1134" w:bottom="851" w:left="1134" w:header="709" w:footer="709" w:gutter="0"/>
          <w:cols w:space="708"/>
          <w:docGrid w:linePitch="360"/>
        </w:sectPr>
      </w:pPr>
    </w:p>
    <w:p w:rsidR="0080497D" w:rsidRDefault="0080497D" w:rsidP="00D27326"/>
    <w:sectPr w:rsidR="0080497D" w:rsidSect="000157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4E20" w:rsidRDefault="007A4E20" w:rsidP="00D27326">
      <w:r>
        <w:separator/>
      </w:r>
    </w:p>
  </w:endnote>
  <w:endnote w:type="continuationSeparator" w:id="0">
    <w:p w:rsidR="007A4E20" w:rsidRDefault="007A4E20" w:rsidP="00D273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4E20" w:rsidRDefault="007A4E20" w:rsidP="00D27326">
      <w:r>
        <w:separator/>
      </w:r>
    </w:p>
  </w:footnote>
  <w:footnote w:type="continuationSeparator" w:id="0">
    <w:p w:rsidR="007A4E20" w:rsidRDefault="007A4E20" w:rsidP="00D273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F5102"/>
    <w:multiLevelType w:val="hybridMultilevel"/>
    <w:tmpl w:val="8EC81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E44E1"/>
    <w:rsid w:val="00015783"/>
    <w:rsid w:val="0034477B"/>
    <w:rsid w:val="00545333"/>
    <w:rsid w:val="005D5B1C"/>
    <w:rsid w:val="007A4E20"/>
    <w:rsid w:val="007E44E1"/>
    <w:rsid w:val="0080497D"/>
    <w:rsid w:val="00A7717F"/>
    <w:rsid w:val="00B663CF"/>
    <w:rsid w:val="00D27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3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7326"/>
    <w:pPr>
      <w:ind w:left="720"/>
      <w:contextualSpacing/>
    </w:pPr>
  </w:style>
  <w:style w:type="table" w:styleId="a4">
    <w:name w:val="Table Grid"/>
    <w:basedOn w:val="a1"/>
    <w:uiPriority w:val="59"/>
    <w:rsid w:val="00D273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D27326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D2732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732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D2732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273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D2732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2732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3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7326"/>
    <w:pPr>
      <w:ind w:left="720"/>
      <w:contextualSpacing/>
    </w:pPr>
  </w:style>
  <w:style w:type="table" w:styleId="a4">
    <w:name w:val="Table Grid"/>
    <w:basedOn w:val="a1"/>
    <w:uiPriority w:val="59"/>
    <w:rsid w:val="00D273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D27326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D2732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732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D2732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273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D2732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2732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1260</Words>
  <Characters>7187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</dc:creator>
  <cp:keywords/>
  <dc:description/>
  <cp:lastModifiedBy>Farit</cp:lastModifiedBy>
  <cp:revision>5</cp:revision>
  <cp:lastPrinted>2017-08-31T07:31:00Z</cp:lastPrinted>
  <dcterms:created xsi:type="dcterms:W3CDTF">2016-09-13T13:42:00Z</dcterms:created>
  <dcterms:modified xsi:type="dcterms:W3CDTF">2018-09-29T06:05:00Z</dcterms:modified>
</cp:coreProperties>
</file>